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FD7" w14:textId="77777777" w:rsidR="00674841" w:rsidRPr="007C15FE" w:rsidRDefault="00674841" w:rsidP="00674841">
      <w:pPr>
        <w:spacing w:after="0" w:line="240" w:lineRule="auto"/>
        <w:rPr>
          <w:sz w:val="32"/>
          <w:szCs w:val="32"/>
        </w:rPr>
      </w:pPr>
      <w:r w:rsidRPr="007C15FE">
        <w:rPr>
          <w:sz w:val="32"/>
          <w:szCs w:val="32"/>
        </w:rPr>
        <w:t>Spaarregeling Stichting de Vuurvogel voor Tournee Jeugdsymfonieorkest de Vuurvogel.</w:t>
      </w:r>
    </w:p>
    <w:p w14:paraId="4B863D6B" w14:textId="77777777" w:rsidR="00674841" w:rsidRDefault="00674841" w:rsidP="00674841">
      <w:pPr>
        <w:spacing w:after="0" w:line="240" w:lineRule="auto"/>
      </w:pPr>
    </w:p>
    <w:p w14:paraId="77EF0231" w14:textId="072D3EFE" w:rsidR="00674841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Stichting de Vuurvogel </w:t>
      </w:r>
      <w:r w:rsidR="00B04D28">
        <w:t>heeft</w:t>
      </w:r>
      <w:r>
        <w:t xml:space="preserve"> een spaarregeling voor de kosten</w:t>
      </w:r>
      <w:r w:rsidR="00EC5ADE">
        <w:t xml:space="preserve"> van de eigen</w:t>
      </w:r>
      <w:r w:rsidR="00B04D28">
        <w:t xml:space="preserve"> </w:t>
      </w:r>
      <w:r w:rsidR="00EC5ADE">
        <w:t>bijdrage</w:t>
      </w:r>
      <w:r>
        <w:t xml:space="preserve"> v</w:t>
      </w:r>
      <w:r w:rsidR="00EC5ADE">
        <w:t>oor</w:t>
      </w:r>
      <w:r>
        <w:t xml:space="preserve"> </w:t>
      </w:r>
      <w:r w:rsidR="004344E2">
        <w:t>een</w:t>
      </w:r>
      <w:r>
        <w:t xml:space="preserve"> tournee van Jeugdsymfonieorkest de Vuurvogel.</w:t>
      </w:r>
    </w:p>
    <w:p w14:paraId="27340737" w14:textId="77777777" w:rsidR="00674841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>Deze regeling is bedoeld om het benodigde bedrag</w:t>
      </w:r>
      <w:r w:rsidR="00EC5ADE">
        <w:t xml:space="preserve"> van de eigen bijdrage</w:t>
      </w:r>
      <w:r>
        <w:t xml:space="preserve"> voor </w:t>
      </w:r>
      <w:r w:rsidR="00534B4F">
        <w:t>een tournee</w:t>
      </w:r>
      <w:r>
        <w:t xml:space="preserve"> geleidelijk bijeen te sparen en zo te voorkomen dat </w:t>
      </w:r>
      <w:r w:rsidR="00534B4F">
        <w:t>leden en of de wettelijke vertegenwoordigers</w:t>
      </w:r>
      <w:r>
        <w:t xml:space="preserve"> ineens geconfronteerd worden met hoge kosten</w:t>
      </w:r>
      <w:r w:rsidR="00534B4F">
        <w:t xml:space="preserve"> in één jaar</w:t>
      </w:r>
      <w:r>
        <w:t xml:space="preserve">. </w:t>
      </w:r>
    </w:p>
    <w:p w14:paraId="120594BC" w14:textId="77777777" w:rsidR="00674841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>Deelname aan de spaarregeling is op vrijwillige basis en kan op elk moment gestart en gestopt worden door de leden of hun wettelijke vertegenwoordigers.</w:t>
      </w:r>
    </w:p>
    <w:p w14:paraId="7B27BC45" w14:textId="37AA9DB7" w:rsidR="00534B4F" w:rsidRDefault="00534B4F" w:rsidP="007C15FE">
      <w:pPr>
        <w:pStyle w:val="Lijstalinea"/>
        <w:numPr>
          <w:ilvl w:val="0"/>
          <w:numId w:val="1"/>
        </w:numPr>
        <w:spacing w:after="0" w:line="240" w:lineRule="auto"/>
      </w:pPr>
      <w:r>
        <w:t>Aanmelden voor de spaarregeling wordt gedaan door invullen van de speciale machtiging</w:t>
      </w:r>
      <w:r w:rsidR="004344E2">
        <w:t>, die alleen geldig is voor de incasso van de spaarregeling</w:t>
      </w:r>
      <w:r w:rsidR="007D639D">
        <w:t xml:space="preserve"> voor </w:t>
      </w:r>
      <w:r w:rsidR="00B04D28">
        <w:t xml:space="preserve">de </w:t>
      </w:r>
      <w:r w:rsidR="007D639D">
        <w:t>betreffend</w:t>
      </w:r>
      <w:r w:rsidR="00B04D28">
        <w:t>e</w:t>
      </w:r>
      <w:r w:rsidR="007D639D">
        <w:t xml:space="preserve"> tournee</w:t>
      </w:r>
      <w:r>
        <w:t>.</w:t>
      </w:r>
    </w:p>
    <w:p w14:paraId="3E6EAA50" w14:textId="2A49F0E0" w:rsidR="00534B4F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De deelnemers geven Stichting de Vuurvogel een machtiging, </w:t>
      </w:r>
      <w:r w:rsidR="007C15FE">
        <w:t>om</w:t>
      </w:r>
      <w:r>
        <w:t xml:space="preserve"> </w:t>
      </w:r>
      <w:r w:rsidR="007D639D" w:rsidRPr="007D639D">
        <w:t xml:space="preserve">in april, mei, juni en november 2024, en in april, mei 2025 </w:t>
      </w:r>
      <w:r w:rsidR="00B04D28">
        <w:t xml:space="preserve">steeds </w:t>
      </w:r>
      <w:r w:rsidR="007D639D" w:rsidRPr="007D639D">
        <w:t xml:space="preserve">€75,00 en in juni 2025 €50,00 van </w:t>
      </w:r>
      <w:r w:rsidR="007D639D">
        <w:t xml:space="preserve">de </w:t>
      </w:r>
      <w:r w:rsidR="007D639D" w:rsidRPr="007D639D">
        <w:t>bankrekening af te schrijven voor de orkesttournee in 2025</w:t>
      </w:r>
      <w:r w:rsidR="00B04D28">
        <w:t>.</w:t>
      </w:r>
    </w:p>
    <w:p w14:paraId="368893A8" w14:textId="6183467B" w:rsidR="00674841" w:rsidRDefault="00534B4F" w:rsidP="007C15F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Indien </w:t>
      </w:r>
      <w:r w:rsidR="00B04D28">
        <w:t>het lid/de wettelijke vertegenwoordiger</w:t>
      </w:r>
      <w:r>
        <w:t xml:space="preserve"> het niet eens is met de incasso heeft </w:t>
      </w:r>
      <w:r w:rsidR="00B04D28">
        <w:t>hij/zij</w:t>
      </w:r>
      <w:r>
        <w:t xml:space="preserve"> dertig dagen de tijd om deze door de bank terug te laten boeken.</w:t>
      </w:r>
      <w:r w:rsidR="00674841">
        <w:t xml:space="preserve"> </w:t>
      </w:r>
    </w:p>
    <w:p w14:paraId="309570A5" w14:textId="041E30D9" w:rsidR="00674841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>De afgegeven</w:t>
      </w:r>
      <w:r w:rsidR="004344E2">
        <w:t xml:space="preserve"> machtigingen voor </w:t>
      </w:r>
      <w:r>
        <w:t xml:space="preserve">incasso zijn </w:t>
      </w:r>
      <w:r w:rsidR="00B04D28">
        <w:t>alleen voor de</w:t>
      </w:r>
      <w:r>
        <w:t xml:space="preserve"> </w:t>
      </w:r>
      <w:r w:rsidR="004344E2">
        <w:t>betreffend</w:t>
      </w:r>
      <w:r w:rsidR="00B04D28">
        <w:t>e</w:t>
      </w:r>
      <w:r w:rsidR="004344E2">
        <w:t xml:space="preserve"> </w:t>
      </w:r>
      <w:r>
        <w:t xml:space="preserve">tournee geldig en worden automatisch beëindigd in het jaar van </w:t>
      </w:r>
      <w:r w:rsidR="00B04D28">
        <w:t>de</w:t>
      </w:r>
      <w:r>
        <w:t xml:space="preserve"> tournee. </w:t>
      </w:r>
    </w:p>
    <w:p w14:paraId="700F30E5" w14:textId="77777777" w:rsidR="007C15FE" w:rsidRDefault="004344E2" w:rsidP="007C15FE">
      <w:pPr>
        <w:pStyle w:val="Lijstalinea"/>
        <w:numPr>
          <w:ilvl w:val="0"/>
          <w:numId w:val="1"/>
        </w:numPr>
        <w:spacing w:after="0" w:line="240" w:lineRule="auto"/>
      </w:pPr>
      <w:r>
        <w:t>Een</w:t>
      </w:r>
      <w:r w:rsidR="007C15FE">
        <w:t xml:space="preserve"> lid of de wettelijke vertegenwoordiger </w:t>
      </w:r>
      <w:r>
        <w:t xml:space="preserve">kan </w:t>
      </w:r>
      <w:r w:rsidR="007C15FE">
        <w:t>schriftelijk aan de penningmeester verzoeken de machtiging</w:t>
      </w:r>
      <w:r w:rsidR="00534B4F">
        <w:t xml:space="preserve"> tussentijds</w:t>
      </w:r>
      <w:r w:rsidR="007C15FE">
        <w:t xml:space="preserve"> in te trekken.</w:t>
      </w:r>
    </w:p>
    <w:p w14:paraId="11D3C1EC" w14:textId="0433B9AC" w:rsidR="00674841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>Wanneer er een nieuw</w:t>
      </w:r>
      <w:r w:rsidR="00B04D28">
        <w:t>e</w:t>
      </w:r>
      <w:r>
        <w:t xml:space="preserve"> tournee wordt gepland, zal er een </w:t>
      </w:r>
      <w:r w:rsidR="00EC5ADE">
        <w:t xml:space="preserve">nieuwe </w:t>
      </w:r>
      <w:r>
        <w:t xml:space="preserve">incassomachtiging worden gevraagd. </w:t>
      </w:r>
    </w:p>
    <w:p w14:paraId="03C3309D" w14:textId="77777777" w:rsidR="007C15FE" w:rsidRDefault="00534B4F" w:rsidP="007C15FE">
      <w:pPr>
        <w:pStyle w:val="Lijstalinea"/>
        <w:numPr>
          <w:ilvl w:val="0"/>
          <w:numId w:val="1"/>
        </w:numPr>
        <w:spacing w:after="0" w:line="240" w:lineRule="auto"/>
      </w:pPr>
      <w:r>
        <w:t>De penningmeester zorgt voor een accurate administratie.</w:t>
      </w:r>
    </w:p>
    <w:p w14:paraId="722C9B26" w14:textId="77777777" w:rsidR="00674841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>Als een lid tussentijds Jeugdsymfonieorkest de Vuurvogel verlaat, wordt het gespaarde bedrag teruggestort en wordt de incasso door de stichting de Vuurvogel stopgezet.</w:t>
      </w:r>
      <w:r w:rsidR="004344E2">
        <w:t xml:space="preserve"> Men heeft geen recht op een rentevergoeding over het reeds gestorte bedrag.</w:t>
      </w:r>
    </w:p>
    <w:p w14:paraId="3448EFC6" w14:textId="7B4DA724" w:rsidR="00534B4F" w:rsidRDefault="00534B4F" w:rsidP="007C15F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Indien een lid niet meekan met </w:t>
      </w:r>
      <w:r w:rsidR="00B04D28">
        <w:t>de</w:t>
      </w:r>
      <w:r>
        <w:t xml:space="preserve"> tournee, dan wordt het gespaarde bedrag teruggestort.</w:t>
      </w:r>
      <w:r w:rsidR="004344E2">
        <w:t xml:space="preserve"> </w:t>
      </w:r>
      <w:r w:rsidR="00B04D28">
        <w:t>Het lid/de vertegenwoordiger</w:t>
      </w:r>
      <w:r w:rsidR="004344E2">
        <w:t xml:space="preserve"> heeft geen recht op een rentevergoeding over het reeds gestorte bedrag.</w:t>
      </w:r>
    </w:p>
    <w:p w14:paraId="6D235937" w14:textId="77777777" w:rsidR="00674841" w:rsidRDefault="00674841" w:rsidP="007C15F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Als er niet gespaard wordt voor </w:t>
      </w:r>
      <w:r w:rsidR="00EC5ADE">
        <w:t>de</w:t>
      </w:r>
      <w:r>
        <w:t xml:space="preserve"> tournee via deze regeling wordt het hele bedrag, voor de reis aanvangt, geïncasseerd door Stichting de Vuurvogel. </w:t>
      </w:r>
    </w:p>
    <w:p w14:paraId="00228E77" w14:textId="77777777" w:rsidR="00674841" w:rsidRDefault="00674841" w:rsidP="00674841">
      <w:pPr>
        <w:spacing w:after="0" w:line="240" w:lineRule="auto"/>
      </w:pPr>
    </w:p>
    <w:p w14:paraId="48C02BE5" w14:textId="1D2AB85E" w:rsidR="00534690" w:rsidRDefault="00674841" w:rsidP="00674841">
      <w:pPr>
        <w:spacing w:after="0" w:line="240" w:lineRule="auto"/>
      </w:pPr>
      <w:r>
        <w:t>Dit systeem werkt des te beter naarmate</w:t>
      </w:r>
      <w:r w:rsidR="00534690">
        <w:t xml:space="preserve"> er zo vroeg mogelijk mee begonnen wordt, zodat er meerdere jaren achtereen gespaard kan worden.</w:t>
      </w:r>
      <w:r>
        <w:t xml:space="preserve"> Wij raden dit dan ook iedereen aan. Op deze manier kan </w:t>
      </w:r>
      <w:r w:rsidR="004344E2">
        <w:t>het lid</w:t>
      </w:r>
      <w:r>
        <w:t xml:space="preserve"> in elk geval mee met </w:t>
      </w:r>
      <w:r w:rsidR="00EC5ADE">
        <w:t>de</w:t>
      </w:r>
      <w:r w:rsidR="00534B4F">
        <w:t xml:space="preserve"> tournee</w:t>
      </w:r>
      <w:r>
        <w:t xml:space="preserve">, </w:t>
      </w:r>
      <w:r w:rsidR="00B04D28">
        <w:t>die</w:t>
      </w:r>
      <w:r w:rsidR="00534B4F">
        <w:t xml:space="preserve"> </w:t>
      </w:r>
      <w:r w:rsidR="004344E2">
        <w:t>éé</w:t>
      </w:r>
      <w:r w:rsidR="00534B4F">
        <w:t>n van de</w:t>
      </w:r>
      <w:r>
        <w:t xml:space="preserve"> hoogtepunten</w:t>
      </w:r>
      <w:r w:rsidR="00534690">
        <w:t xml:space="preserve"> bij Jeugdsymfonieorkest de Vuurvogel </w:t>
      </w:r>
      <w:r w:rsidR="00B04D28">
        <w:t>is</w:t>
      </w:r>
      <w:r w:rsidR="00534690">
        <w:t>.</w:t>
      </w:r>
    </w:p>
    <w:p w14:paraId="0F60C0AB" w14:textId="77777777" w:rsidR="00EC5ADE" w:rsidRDefault="00EC5ADE" w:rsidP="00674841">
      <w:pPr>
        <w:spacing w:after="0" w:line="240" w:lineRule="auto"/>
      </w:pPr>
    </w:p>
    <w:p w14:paraId="0DCC2522" w14:textId="77777777" w:rsidR="00AF26CC" w:rsidRDefault="00AF26CC" w:rsidP="00674841">
      <w:pPr>
        <w:spacing w:after="0" w:line="240" w:lineRule="auto"/>
      </w:pPr>
    </w:p>
    <w:sectPr w:rsidR="00AF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B3C29"/>
    <w:multiLevelType w:val="hybridMultilevel"/>
    <w:tmpl w:val="4202CA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16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1"/>
    <w:rsid w:val="004344E2"/>
    <w:rsid w:val="00534690"/>
    <w:rsid w:val="00534B4F"/>
    <w:rsid w:val="00674841"/>
    <w:rsid w:val="007C15FE"/>
    <w:rsid w:val="007D639D"/>
    <w:rsid w:val="00AF26CC"/>
    <w:rsid w:val="00B04D28"/>
    <w:rsid w:val="00E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AF6B"/>
  <w15:chartTrackingRefBased/>
  <w15:docId w15:val="{3FB87AD3-C465-462E-A22D-7F32316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van den Berg</dc:creator>
  <cp:keywords/>
  <dc:description/>
  <cp:lastModifiedBy>Anita Middel</cp:lastModifiedBy>
  <cp:revision>4</cp:revision>
  <dcterms:created xsi:type="dcterms:W3CDTF">2015-03-08T19:06:00Z</dcterms:created>
  <dcterms:modified xsi:type="dcterms:W3CDTF">2023-09-29T12:48:00Z</dcterms:modified>
</cp:coreProperties>
</file>